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7403" w14:textId="77777777" w:rsidR="00403F3A" w:rsidRPr="00403F3A" w:rsidRDefault="00403F3A" w:rsidP="005858D3">
      <w:pPr>
        <w:rPr>
          <w:rFonts w:ascii="Times New Roman" w:hAnsi="Times New Roman" w:cs="Times New Roman"/>
          <w:b/>
          <w:bCs/>
          <w:sz w:val="32"/>
          <w:szCs w:val="32"/>
          <w:u w:val="single"/>
        </w:rPr>
      </w:pPr>
      <w:r w:rsidRPr="00403F3A">
        <w:rPr>
          <w:rFonts w:ascii="Times New Roman" w:hAnsi="Times New Roman" w:cs="Times New Roman"/>
          <w:b/>
          <w:bCs/>
          <w:sz w:val="32"/>
          <w:szCs w:val="32"/>
          <w:u w:val="single"/>
        </w:rPr>
        <w:t>Agreed Report from the BoM – 3</w:t>
      </w:r>
      <w:r w:rsidRPr="00403F3A">
        <w:rPr>
          <w:rFonts w:ascii="Times New Roman" w:hAnsi="Times New Roman" w:cs="Times New Roman"/>
          <w:b/>
          <w:bCs/>
          <w:sz w:val="32"/>
          <w:szCs w:val="32"/>
          <w:u w:val="single"/>
          <w:vertAlign w:val="superscript"/>
        </w:rPr>
        <w:t>rd</w:t>
      </w:r>
      <w:r w:rsidRPr="00403F3A">
        <w:rPr>
          <w:rFonts w:ascii="Times New Roman" w:hAnsi="Times New Roman" w:cs="Times New Roman"/>
          <w:b/>
          <w:bCs/>
          <w:sz w:val="32"/>
          <w:szCs w:val="32"/>
          <w:u w:val="single"/>
        </w:rPr>
        <w:t xml:space="preserve"> March 2025</w:t>
      </w:r>
    </w:p>
    <w:p w14:paraId="4E8F134D" w14:textId="77777777" w:rsidR="00403F3A" w:rsidRPr="00403F3A" w:rsidRDefault="00403F3A" w:rsidP="005858D3">
      <w:pPr>
        <w:rPr>
          <w:rFonts w:ascii="Times New Roman" w:hAnsi="Times New Roman" w:cs="Times New Roman"/>
          <w:sz w:val="28"/>
          <w:szCs w:val="28"/>
        </w:rPr>
      </w:pPr>
    </w:p>
    <w:p w14:paraId="4A00E014" w14:textId="7F467F50"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The BoM of St Joseph’s BNS met on 3</w:t>
      </w:r>
      <w:r w:rsidRPr="005858D3">
        <w:rPr>
          <w:rFonts w:ascii="Times New Roman" w:hAnsi="Times New Roman" w:cs="Times New Roman"/>
          <w:sz w:val="28"/>
          <w:szCs w:val="28"/>
          <w:vertAlign w:val="superscript"/>
        </w:rPr>
        <w:t>rd</w:t>
      </w:r>
      <w:r w:rsidRPr="005858D3">
        <w:rPr>
          <w:rFonts w:ascii="Times New Roman" w:hAnsi="Times New Roman" w:cs="Times New Roman"/>
          <w:sz w:val="28"/>
          <w:szCs w:val="28"/>
        </w:rPr>
        <w:t> March 2025. All board members were present. The financial report was given by the treasurer.  All school accounts for the 2023-2024 year have been certified and sent to the FSSU, DES, Charity Regulator and Archdiocese.</w:t>
      </w:r>
    </w:p>
    <w:p w14:paraId="1EA13955"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 </w:t>
      </w:r>
    </w:p>
    <w:p w14:paraId="2A213218"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 xml:space="preserve">The board received an update </w:t>
      </w:r>
      <w:proofErr w:type="gramStart"/>
      <w:r w:rsidRPr="005858D3">
        <w:rPr>
          <w:rFonts w:ascii="Times New Roman" w:hAnsi="Times New Roman" w:cs="Times New Roman"/>
          <w:sz w:val="28"/>
          <w:szCs w:val="28"/>
        </w:rPr>
        <w:t>from  Ms</w:t>
      </w:r>
      <w:proofErr w:type="gramEnd"/>
      <w:r w:rsidRPr="005858D3">
        <w:rPr>
          <w:rFonts w:ascii="Times New Roman" w:hAnsi="Times New Roman" w:cs="Times New Roman"/>
          <w:sz w:val="28"/>
          <w:szCs w:val="28"/>
        </w:rPr>
        <w:t xml:space="preserve"> Mc Cabe on the school’s curriculum developments, sports activities, music events and art activities for February and early March.</w:t>
      </w:r>
    </w:p>
    <w:p w14:paraId="568B8FBE"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 </w:t>
      </w:r>
    </w:p>
    <w:p w14:paraId="431661BC"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 xml:space="preserve">The Child Protection and Oversight Report was presented to the board members. An annual review of the Child Protection Procedures was </w:t>
      </w:r>
      <w:proofErr w:type="gramStart"/>
      <w:r w:rsidRPr="005858D3">
        <w:rPr>
          <w:rFonts w:ascii="Times New Roman" w:hAnsi="Times New Roman" w:cs="Times New Roman"/>
          <w:sz w:val="28"/>
          <w:szCs w:val="28"/>
        </w:rPr>
        <w:t>completed</w:t>
      </w:r>
      <w:proofErr w:type="gramEnd"/>
      <w:r w:rsidRPr="005858D3">
        <w:rPr>
          <w:rFonts w:ascii="Times New Roman" w:hAnsi="Times New Roman" w:cs="Times New Roman"/>
          <w:sz w:val="28"/>
          <w:szCs w:val="28"/>
        </w:rPr>
        <w:t xml:space="preserve"> and notification was sent to the PA, and the Patron of its completion.</w:t>
      </w:r>
    </w:p>
    <w:p w14:paraId="4CB050D9"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The Anti- Bullying review was also completed by the BoM members and notifications sent to the PA, the Patron and the school community of its completion.</w:t>
      </w:r>
    </w:p>
    <w:p w14:paraId="231A6FB9"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 </w:t>
      </w:r>
    </w:p>
    <w:p w14:paraId="483CCC58"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The following policies were reviewed and updated:</w:t>
      </w:r>
    </w:p>
    <w:p w14:paraId="0D5C0C7A" w14:textId="77777777" w:rsidR="00403F3A" w:rsidRPr="00403F3A" w:rsidRDefault="005858D3" w:rsidP="005858D3">
      <w:pPr>
        <w:pStyle w:val="ListParagraph"/>
        <w:numPr>
          <w:ilvl w:val="0"/>
          <w:numId w:val="1"/>
        </w:numPr>
        <w:rPr>
          <w:rFonts w:ascii="Times New Roman" w:hAnsi="Times New Roman" w:cs="Times New Roman"/>
          <w:sz w:val="28"/>
          <w:szCs w:val="28"/>
        </w:rPr>
      </w:pPr>
      <w:r w:rsidRPr="00403F3A">
        <w:rPr>
          <w:rFonts w:ascii="Times New Roman" w:hAnsi="Times New Roman" w:cs="Times New Roman"/>
          <w:sz w:val="28"/>
          <w:szCs w:val="28"/>
        </w:rPr>
        <w:t>The Child Protection Policy</w:t>
      </w:r>
    </w:p>
    <w:p w14:paraId="29814E2A" w14:textId="77777777" w:rsidR="00403F3A" w:rsidRPr="00403F3A" w:rsidRDefault="005858D3" w:rsidP="005858D3">
      <w:pPr>
        <w:pStyle w:val="ListParagraph"/>
        <w:numPr>
          <w:ilvl w:val="0"/>
          <w:numId w:val="1"/>
        </w:numPr>
        <w:rPr>
          <w:rFonts w:ascii="Times New Roman" w:hAnsi="Times New Roman" w:cs="Times New Roman"/>
          <w:sz w:val="28"/>
          <w:szCs w:val="28"/>
        </w:rPr>
      </w:pPr>
      <w:r w:rsidRPr="00403F3A">
        <w:rPr>
          <w:rFonts w:ascii="Times New Roman" w:hAnsi="Times New Roman" w:cs="Times New Roman"/>
          <w:sz w:val="28"/>
          <w:szCs w:val="28"/>
        </w:rPr>
        <w:t>The Substance Use Policy</w:t>
      </w:r>
    </w:p>
    <w:p w14:paraId="6DE0840E" w14:textId="77777777" w:rsidR="00403F3A" w:rsidRPr="00403F3A" w:rsidRDefault="005858D3" w:rsidP="005858D3">
      <w:pPr>
        <w:pStyle w:val="ListParagraph"/>
        <w:numPr>
          <w:ilvl w:val="0"/>
          <w:numId w:val="1"/>
        </w:numPr>
        <w:rPr>
          <w:rFonts w:ascii="Times New Roman" w:hAnsi="Times New Roman" w:cs="Times New Roman"/>
          <w:sz w:val="28"/>
          <w:szCs w:val="28"/>
        </w:rPr>
      </w:pPr>
      <w:r w:rsidRPr="00403F3A">
        <w:rPr>
          <w:rFonts w:ascii="Times New Roman" w:hAnsi="Times New Roman" w:cs="Times New Roman"/>
          <w:sz w:val="28"/>
          <w:szCs w:val="28"/>
        </w:rPr>
        <w:t>The Safety, Health and Welfare Policy</w:t>
      </w:r>
    </w:p>
    <w:p w14:paraId="0BCBEC15" w14:textId="77777777" w:rsidR="00403F3A" w:rsidRPr="00403F3A" w:rsidRDefault="005858D3" w:rsidP="005858D3">
      <w:pPr>
        <w:pStyle w:val="ListParagraph"/>
        <w:numPr>
          <w:ilvl w:val="0"/>
          <w:numId w:val="1"/>
        </w:numPr>
        <w:rPr>
          <w:rFonts w:ascii="Times New Roman" w:hAnsi="Times New Roman" w:cs="Times New Roman"/>
          <w:sz w:val="28"/>
          <w:szCs w:val="28"/>
        </w:rPr>
      </w:pPr>
      <w:r w:rsidRPr="00403F3A">
        <w:rPr>
          <w:rFonts w:ascii="Times New Roman" w:hAnsi="Times New Roman" w:cs="Times New Roman"/>
          <w:sz w:val="28"/>
          <w:szCs w:val="28"/>
        </w:rPr>
        <w:t>The SPHE &amp; Wellbeing School Plan and Policy</w:t>
      </w:r>
    </w:p>
    <w:p w14:paraId="5DD21934" w14:textId="19C092C9" w:rsidR="005858D3" w:rsidRPr="00403F3A" w:rsidRDefault="005858D3" w:rsidP="005858D3">
      <w:pPr>
        <w:pStyle w:val="ListParagraph"/>
        <w:numPr>
          <w:ilvl w:val="0"/>
          <w:numId w:val="1"/>
        </w:numPr>
        <w:rPr>
          <w:rFonts w:ascii="Times New Roman" w:hAnsi="Times New Roman" w:cs="Times New Roman"/>
          <w:sz w:val="28"/>
          <w:szCs w:val="28"/>
        </w:rPr>
      </w:pPr>
      <w:r w:rsidRPr="00403F3A">
        <w:rPr>
          <w:rFonts w:ascii="Times New Roman" w:hAnsi="Times New Roman" w:cs="Times New Roman"/>
          <w:sz w:val="28"/>
          <w:szCs w:val="28"/>
        </w:rPr>
        <w:t>The Data Protection Policy</w:t>
      </w:r>
    </w:p>
    <w:p w14:paraId="601DCA70"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 </w:t>
      </w:r>
    </w:p>
    <w:p w14:paraId="71EC0FC3" w14:textId="77777777" w:rsidR="005858D3" w:rsidRPr="005858D3" w:rsidRDefault="005858D3" w:rsidP="005858D3">
      <w:pPr>
        <w:rPr>
          <w:rFonts w:ascii="Times New Roman" w:hAnsi="Times New Roman" w:cs="Times New Roman"/>
          <w:sz w:val="28"/>
          <w:szCs w:val="28"/>
        </w:rPr>
      </w:pPr>
      <w:r w:rsidRPr="005858D3">
        <w:rPr>
          <w:rFonts w:ascii="Times New Roman" w:hAnsi="Times New Roman" w:cs="Times New Roman"/>
          <w:sz w:val="28"/>
          <w:szCs w:val="28"/>
        </w:rPr>
        <w:t>The PA have all final preparations in place for the Annual Social in Terenure Sports Hall, CYM club.  The tickets are sold out and there is great excitement about the whole school community getting together. </w:t>
      </w:r>
    </w:p>
    <w:p w14:paraId="7A0FC4FF" w14:textId="77777777" w:rsidR="005858D3" w:rsidRPr="00403F3A" w:rsidRDefault="005858D3">
      <w:pPr>
        <w:rPr>
          <w:rFonts w:ascii="Times New Roman" w:hAnsi="Times New Roman" w:cs="Times New Roman"/>
        </w:rPr>
      </w:pPr>
    </w:p>
    <w:sectPr w:rsidR="005858D3" w:rsidRPr="00403F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96A7C"/>
    <w:multiLevelType w:val="hybridMultilevel"/>
    <w:tmpl w:val="B6E62FE2"/>
    <w:lvl w:ilvl="0" w:tplc="727EC2E8">
      <w:start w:val="9370"/>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7276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D3"/>
    <w:rsid w:val="00403F3A"/>
    <w:rsid w:val="005858D3"/>
    <w:rsid w:val="00AC0FF3"/>
    <w:rsid w:val="00B137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42ED3"/>
  <w15:chartTrackingRefBased/>
  <w15:docId w15:val="{2747165C-935B-4034-8E82-E62139B0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8D3"/>
    <w:rPr>
      <w:rFonts w:eastAsiaTheme="majorEastAsia" w:cstheme="majorBidi"/>
      <w:color w:val="272727" w:themeColor="text1" w:themeTint="D8"/>
    </w:rPr>
  </w:style>
  <w:style w:type="paragraph" w:styleId="Title">
    <w:name w:val="Title"/>
    <w:basedOn w:val="Normal"/>
    <w:next w:val="Normal"/>
    <w:link w:val="TitleChar"/>
    <w:uiPriority w:val="10"/>
    <w:qFormat/>
    <w:rsid w:val="0058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8D3"/>
    <w:pPr>
      <w:spacing w:before="160"/>
      <w:jc w:val="center"/>
    </w:pPr>
    <w:rPr>
      <w:i/>
      <w:iCs/>
      <w:color w:val="404040" w:themeColor="text1" w:themeTint="BF"/>
    </w:rPr>
  </w:style>
  <w:style w:type="character" w:customStyle="1" w:styleId="QuoteChar">
    <w:name w:val="Quote Char"/>
    <w:basedOn w:val="DefaultParagraphFont"/>
    <w:link w:val="Quote"/>
    <w:uiPriority w:val="29"/>
    <w:rsid w:val="005858D3"/>
    <w:rPr>
      <w:i/>
      <w:iCs/>
      <w:color w:val="404040" w:themeColor="text1" w:themeTint="BF"/>
    </w:rPr>
  </w:style>
  <w:style w:type="paragraph" w:styleId="ListParagraph">
    <w:name w:val="List Paragraph"/>
    <w:basedOn w:val="Normal"/>
    <w:uiPriority w:val="34"/>
    <w:qFormat/>
    <w:rsid w:val="005858D3"/>
    <w:pPr>
      <w:ind w:left="720"/>
      <w:contextualSpacing/>
    </w:pPr>
  </w:style>
  <w:style w:type="character" w:styleId="IntenseEmphasis">
    <w:name w:val="Intense Emphasis"/>
    <w:basedOn w:val="DefaultParagraphFont"/>
    <w:uiPriority w:val="21"/>
    <w:qFormat/>
    <w:rsid w:val="005858D3"/>
    <w:rPr>
      <w:i/>
      <w:iCs/>
      <w:color w:val="0F4761" w:themeColor="accent1" w:themeShade="BF"/>
    </w:rPr>
  </w:style>
  <w:style w:type="paragraph" w:styleId="IntenseQuote">
    <w:name w:val="Intense Quote"/>
    <w:basedOn w:val="Normal"/>
    <w:next w:val="Normal"/>
    <w:link w:val="IntenseQuoteChar"/>
    <w:uiPriority w:val="30"/>
    <w:qFormat/>
    <w:rsid w:val="00585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8D3"/>
    <w:rPr>
      <w:i/>
      <w:iCs/>
      <w:color w:val="0F4761" w:themeColor="accent1" w:themeShade="BF"/>
    </w:rPr>
  </w:style>
  <w:style w:type="character" w:styleId="IntenseReference">
    <w:name w:val="Intense Reference"/>
    <w:basedOn w:val="DefaultParagraphFont"/>
    <w:uiPriority w:val="32"/>
    <w:qFormat/>
    <w:rsid w:val="005858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81038">
      <w:bodyDiv w:val="1"/>
      <w:marLeft w:val="0"/>
      <w:marRight w:val="0"/>
      <w:marTop w:val="0"/>
      <w:marBottom w:val="0"/>
      <w:divBdr>
        <w:top w:val="none" w:sz="0" w:space="0" w:color="auto"/>
        <w:left w:val="none" w:sz="0" w:space="0" w:color="auto"/>
        <w:bottom w:val="none" w:sz="0" w:space="0" w:color="auto"/>
        <w:right w:val="none" w:sz="0" w:space="0" w:color="auto"/>
      </w:divBdr>
    </w:div>
    <w:div w:id="163259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C0ECE5A4204448FB776F6E1B8F74C" ma:contentTypeVersion="16" ma:contentTypeDescription="Create a new document." ma:contentTypeScope="" ma:versionID="c08b22768e16f1c396710fb04f6db567">
  <xsd:schema xmlns:xsd="http://www.w3.org/2001/XMLSchema" xmlns:xs="http://www.w3.org/2001/XMLSchema" xmlns:p="http://schemas.microsoft.com/office/2006/metadata/properties" xmlns:ns3="5100beff-ab2c-4e6c-bd5d-8a0f3883e797" xmlns:ns4="c137a745-01ca-47a2-8ce1-597c9abb71c0" targetNamespace="http://schemas.microsoft.com/office/2006/metadata/properties" ma:root="true" ma:fieldsID="7fa5e6993e6f777dead9bcec5ecbe2c0" ns3:_="" ns4:_="">
    <xsd:import namespace="5100beff-ab2c-4e6c-bd5d-8a0f3883e797"/>
    <xsd:import namespace="c137a745-01ca-47a2-8ce1-597c9abb71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0beff-ab2c-4e6c-bd5d-8a0f3883e79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37a745-01ca-47a2-8ce1-597c9abb71c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CCF6C-0087-4B4D-9A13-16C0A8C67A18}">
  <ds:schemaRefs>
    <ds:schemaRef ds:uri="http://schemas.microsoft.com/sharepoint/v3/contenttype/forms"/>
  </ds:schemaRefs>
</ds:datastoreItem>
</file>

<file path=customXml/itemProps2.xml><?xml version="1.0" encoding="utf-8"?>
<ds:datastoreItem xmlns:ds="http://schemas.openxmlformats.org/officeDocument/2006/customXml" ds:itemID="{C18835A3-B81D-4A43-835F-65A88FA5E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0beff-ab2c-4e6c-bd5d-8a0f3883e797"/>
    <ds:schemaRef ds:uri="c137a745-01ca-47a2-8ce1-597c9abb7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2A1AC-127D-4592-A21A-89EACD8B31D5}">
  <ds:schemaRefs>
    <ds:schemaRef ds:uri="http://schemas.microsoft.com/office/2006/documentManagement/types"/>
    <ds:schemaRef ds:uri="http://purl.org/dc/dcmitype/"/>
    <ds:schemaRef ds:uri="c137a745-01ca-47a2-8ce1-597c9abb71c0"/>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5100beff-ab2c-4e6c-bd5d-8a0f3883e79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Harte</dc:creator>
  <cp:keywords/>
  <dc:description/>
  <cp:lastModifiedBy>Ms Harte</cp:lastModifiedBy>
  <cp:revision>2</cp:revision>
  <dcterms:created xsi:type="dcterms:W3CDTF">2025-03-25T16:49:00Z</dcterms:created>
  <dcterms:modified xsi:type="dcterms:W3CDTF">2025-03-25T16:49:00Z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0x010100A24C0ECE5A4204448FB776F6E1B8F74C</vt:lpwstr>
  </property>
</Properties>
</file>